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537"/>
        <w:gridCol w:w="1700"/>
      </w:tblGrid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9164D0">
            <w:pPr>
              <w:pStyle w:val="3"/>
              <w:numPr>
                <w:ilvl w:val="0"/>
                <w:numId w:val="0"/>
              </w:num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E7BC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1.1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1E7BC0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bookmarkStart w:id="0" w:name="_Toc527860908"/>
            <w:r w:rsidRPr="001E7BC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Штормтрап</w:t>
            </w:r>
            <w:bookmarkEnd w:id="0"/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1E7BC0" w:rsidRPr="00B304E5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 xml:space="preserve">  Штормтрап лоцманский, РС, (для длины от 5м,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>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F63973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*</w:t>
            </w:r>
          </w:p>
        </w:tc>
      </w:tr>
      <w:tr w:rsidR="001E7BC0" w:rsidRPr="001E7BC0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Фалреп из сизаля </w:t>
            </w:r>
            <w:r w:rsidRPr="001E7BC0">
              <w:rPr>
                <w:iCs/>
                <w:spacing w:val="20"/>
                <w:sz w:val="28"/>
                <w:szCs w:val="28"/>
                <w:lang w:val="en-US"/>
              </w:rPr>
              <w:t>D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29 мм с 2-мя </w:t>
            </w:r>
            <w:proofErr w:type="spellStart"/>
            <w:r w:rsidRPr="001E7BC0">
              <w:rPr>
                <w:iCs/>
                <w:spacing w:val="20"/>
                <w:sz w:val="28"/>
                <w:szCs w:val="28"/>
              </w:rPr>
              <w:t>огонами</w:t>
            </w:r>
            <w:proofErr w:type="spellEnd"/>
            <w:r w:rsidRPr="001E7BC0">
              <w:rPr>
                <w:iCs/>
                <w:spacing w:val="20"/>
                <w:sz w:val="28"/>
                <w:szCs w:val="28"/>
              </w:rPr>
              <w:t xml:space="preserve">, за </w:t>
            </w:r>
            <w:proofErr w:type="spellStart"/>
            <w:r w:rsidRPr="001E7BC0">
              <w:rPr>
                <w:iCs/>
                <w:spacing w:val="20"/>
                <w:sz w:val="28"/>
                <w:szCs w:val="28"/>
              </w:rPr>
              <w:t>м.п</w:t>
            </w:r>
            <w:proofErr w:type="spellEnd"/>
            <w:r w:rsidRPr="001E7BC0">
              <w:rPr>
                <w:iCs/>
                <w:spacing w:val="20"/>
                <w:sz w:val="28"/>
                <w:szCs w:val="28"/>
              </w:rPr>
              <w:t xml:space="preserve">.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320</w:t>
            </w:r>
          </w:p>
        </w:tc>
      </w:tr>
      <w:tr w:rsidR="001E7BC0" w:rsidRPr="00B304E5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Штормтрап посадочный,</w:t>
            </w:r>
            <w:r>
              <w:rPr>
                <w:spacing w:val="20"/>
                <w:sz w:val="28"/>
                <w:szCs w:val="28"/>
              </w:rPr>
              <w:t xml:space="preserve"> РС</w:t>
            </w:r>
            <w:r w:rsidRPr="001E7BC0">
              <w:rPr>
                <w:spacing w:val="20"/>
                <w:sz w:val="28"/>
                <w:szCs w:val="28"/>
              </w:rPr>
              <w:t xml:space="preserve"> (для длины от 5м,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>.)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F63973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*</w:t>
            </w:r>
          </w:p>
        </w:tc>
      </w:tr>
      <w:tr w:rsidR="001E7BC0" w:rsidRPr="00B304E5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Штормтрап посадочный с длинными балясинами, РС,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iCs/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iCs/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iCs/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iCs/>
                <w:spacing w:val="20"/>
                <w:sz w:val="28"/>
                <w:szCs w:val="28"/>
              </w:rPr>
              <w:t>. от 5м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F63973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*</w:t>
            </w:r>
          </w:p>
        </w:tc>
      </w:tr>
      <w:tr w:rsidR="001E7BC0" w:rsidRPr="00B304E5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Штормтрап рабочий (с длинными балясинами),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iCs/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iCs/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iCs/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iCs/>
                <w:spacing w:val="20"/>
                <w:sz w:val="28"/>
                <w:szCs w:val="28"/>
              </w:rPr>
              <w:t>. от 5м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4880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Чехол на штормтрап с короткими балясинами: </w:t>
            </w:r>
          </w:p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>
              <w:rPr>
                <w:iCs/>
                <w:spacing w:val="20"/>
                <w:sz w:val="28"/>
                <w:szCs w:val="28"/>
              </w:rPr>
              <w:t xml:space="preserve"> д</w:t>
            </w:r>
            <w:r w:rsidRPr="001E7BC0">
              <w:rPr>
                <w:iCs/>
                <w:spacing w:val="20"/>
                <w:sz w:val="28"/>
                <w:szCs w:val="28"/>
              </w:rPr>
              <w:t>л</w:t>
            </w:r>
            <w:r>
              <w:rPr>
                <w:iCs/>
                <w:spacing w:val="20"/>
                <w:sz w:val="28"/>
                <w:szCs w:val="28"/>
              </w:rPr>
              <w:t>.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 </w:t>
            </w:r>
            <w:r w:rsidR="00F63973">
              <w:rPr>
                <w:iCs/>
                <w:spacing w:val="20"/>
                <w:sz w:val="28"/>
                <w:szCs w:val="28"/>
              </w:rPr>
              <w:t>3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м </w:t>
            </w:r>
          </w:p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 дл.</w:t>
            </w:r>
            <w:r>
              <w:rPr>
                <w:iCs/>
                <w:spacing w:val="20"/>
                <w:sz w:val="28"/>
                <w:szCs w:val="28"/>
              </w:rPr>
              <w:t xml:space="preserve"> </w:t>
            </w:r>
            <w:r w:rsidR="00F63973">
              <w:rPr>
                <w:iCs/>
                <w:spacing w:val="20"/>
                <w:sz w:val="28"/>
                <w:szCs w:val="28"/>
              </w:rPr>
              <w:t>12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м </w:t>
            </w:r>
          </w:p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 дл.</w:t>
            </w:r>
            <w:r>
              <w:rPr>
                <w:iCs/>
                <w:spacing w:val="20"/>
                <w:sz w:val="28"/>
                <w:szCs w:val="28"/>
              </w:rPr>
              <w:t xml:space="preserve"> </w:t>
            </w:r>
            <w:r w:rsidR="00F63973">
              <w:rPr>
                <w:iCs/>
                <w:spacing w:val="20"/>
                <w:sz w:val="28"/>
                <w:szCs w:val="28"/>
              </w:rPr>
              <w:t>18м</w:t>
            </w:r>
            <w:r w:rsidRPr="001E7BC0">
              <w:rPr>
                <w:iCs/>
                <w:spacing w:val="20"/>
                <w:sz w:val="28"/>
                <w:szCs w:val="28"/>
              </w:rPr>
              <w:t xml:space="preserve"> </w:t>
            </w:r>
          </w:p>
          <w:p w:rsidR="001E7BC0" w:rsidRPr="001E7BC0" w:rsidRDefault="001E7BC0" w:rsidP="001E7BC0">
            <w:pPr>
              <w:rPr>
                <w:iCs/>
                <w:spacing w:val="20"/>
                <w:sz w:val="28"/>
                <w:szCs w:val="28"/>
              </w:rPr>
            </w:pPr>
            <w:r>
              <w:rPr>
                <w:i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15</w:t>
            </w:r>
            <w:r w:rsidR="00F63973">
              <w:rPr>
                <w:b/>
                <w:bCs/>
                <w:spacing w:val="20"/>
                <w:sz w:val="28"/>
                <w:szCs w:val="28"/>
              </w:rPr>
              <w:t>0</w:t>
            </w:r>
            <w:r w:rsidRPr="001E7BC0">
              <w:rPr>
                <w:b/>
                <w:bCs/>
                <w:spacing w:val="20"/>
                <w:sz w:val="28"/>
                <w:szCs w:val="28"/>
              </w:rPr>
              <w:t xml:space="preserve">0 </w:t>
            </w:r>
          </w:p>
          <w:p w:rsidR="001E7BC0" w:rsidRDefault="00F63973" w:rsidP="001E7BC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2</w:t>
            </w:r>
            <w:r w:rsidR="001E7BC0" w:rsidRPr="001E7BC0">
              <w:rPr>
                <w:b/>
                <w:bCs/>
                <w:spacing w:val="20"/>
                <w:sz w:val="28"/>
                <w:szCs w:val="28"/>
              </w:rPr>
              <w:t>5</w:t>
            </w:r>
            <w:r>
              <w:rPr>
                <w:b/>
                <w:bCs/>
                <w:spacing w:val="20"/>
                <w:sz w:val="28"/>
                <w:szCs w:val="28"/>
              </w:rPr>
              <w:t>0</w:t>
            </w:r>
            <w:r w:rsidR="001E7BC0" w:rsidRPr="001E7BC0">
              <w:rPr>
                <w:b/>
                <w:bCs/>
                <w:spacing w:val="20"/>
                <w:sz w:val="28"/>
                <w:szCs w:val="28"/>
              </w:rPr>
              <w:t>0</w:t>
            </w:r>
          </w:p>
          <w:p w:rsidR="001E7BC0" w:rsidRPr="001E7BC0" w:rsidRDefault="00F63973" w:rsidP="001E7BC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2950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iCs/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Чехол на штормтрап с длинными балясинами: </w:t>
            </w:r>
          </w:p>
          <w:p w:rsidR="001E7BC0" w:rsidRDefault="001E7BC0" w:rsidP="009164D0">
            <w:pPr>
              <w:rPr>
                <w:iCs/>
                <w:spacing w:val="20"/>
                <w:sz w:val="28"/>
                <w:szCs w:val="28"/>
              </w:rPr>
            </w:pPr>
          </w:p>
          <w:p w:rsidR="001E7BC0" w:rsidRPr="001E7BC0" w:rsidRDefault="001E7BC0" w:rsidP="00F63973">
            <w:pPr>
              <w:rPr>
                <w:iCs/>
                <w:spacing w:val="20"/>
                <w:sz w:val="28"/>
                <w:szCs w:val="28"/>
              </w:rPr>
            </w:pPr>
            <w:r w:rsidRPr="001E7BC0">
              <w:rPr>
                <w:iCs/>
                <w:spacing w:val="20"/>
                <w:sz w:val="28"/>
                <w:szCs w:val="28"/>
              </w:rPr>
              <w:t xml:space="preserve">длина </w:t>
            </w:r>
            <w:r w:rsidR="00F63973">
              <w:rPr>
                <w:iCs/>
                <w:spacing w:val="20"/>
                <w:sz w:val="28"/>
                <w:szCs w:val="28"/>
              </w:rPr>
              <w:t>3м / дл.</w:t>
            </w:r>
            <w:r w:rsidRPr="001E7BC0">
              <w:rPr>
                <w:iCs/>
                <w:spacing w:val="20"/>
                <w:sz w:val="28"/>
                <w:szCs w:val="28"/>
              </w:rPr>
              <w:t>12м / дл. 1</w:t>
            </w:r>
            <w:r w:rsidR="00F63973">
              <w:rPr>
                <w:iCs/>
                <w:spacing w:val="20"/>
                <w:sz w:val="28"/>
                <w:szCs w:val="28"/>
              </w:rPr>
              <w:t>8</w:t>
            </w:r>
            <w:r w:rsidRPr="001E7BC0">
              <w:rPr>
                <w:iCs/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F63973" w:rsidP="00F63973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22</w:t>
            </w:r>
            <w:r w:rsidR="001E7BC0" w:rsidRPr="001E7BC0">
              <w:rPr>
                <w:b/>
                <w:bCs/>
                <w:spacing w:val="20"/>
                <w:sz w:val="28"/>
                <w:szCs w:val="28"/>
              </w:rPr>
              <w:t xml:space="preserve">50 / </w:t>
            </w:r>
            <w:r>
              <w:rPr>
                <w:b/>
                <w:bCs/>
                <w:spacing w:val="20"/>
                <w:sz w:val="28"/>
                <w:szCs w:val="28"/>
              </w:rPr>
              <w:t>-- /--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 xml:space="preserve">Шкентель спасательный (за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7BC0">
                <w:rPr>
                  <w:spacing w:val="20"/>
                  <w:sz w:val="28"/>
                  <w:szCs w:val="28"/>
                </w:rPr>
                <w:t xml:space="preserve">1 </w:t>
              </w:r>
              <w:proofErr w:type="spellStart"/>
              <w:r w:rsidRPr="001E7BC0">
                <w:rPr>
                  <w:spacing w:val="20"/>
                  <w:sz w:val="28"/>
                  <w:szCs w:val="28"/>
                </w:rPr>
                <w:t>м</w:t>
              </w:r>
            </w:smartTag>
            <w:r w:rsidRPr="001E7BC0">
              <w:rPr>
                <w:spacing w:val="20"/>
                <w:sz w:val="28"/>
                <w:szCs w:val="28"/>
              </w:rPr>
              <w:t>.п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>.), РС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F63973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7</w:t>
            </w:r>
            <w:r w:rsidR="00F63973">
              <w:rPr>
                <w:b/>
                <w:bCs/>
                <w:spacing w:val="20"/>
                <w:sz w:val="28"/>
                <w:szCs w:val="28"/>
              </w:rPr>
              <w:t>8</w:t>
            </w:r>
            <w:r w:rsidRPr="001E7BC0">
              <w:rPr>
                <w:b/>
                <w:bCs/>
                <w:spacing w:val="20"/>
                <w:sz w:val="28"/>
                <w:szCs w:val="28"/>
              </w:rPr>
              <w:t>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Чехол на шкентель спасательный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3600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Балясина резиновая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1300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Балясина ремонтная малая / ремонтная большая (по ИСО 799)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1130 / 1600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>Сухарь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60</w:t>
            </w:r>
          </w:p>
        </w:tc>
      </w:tr>
      <w:tr w:rsidR="001E7BC0" w:rsidRPr="00346B8E" w:rsidTr="00B77B3C">
        <w:trPr>
          <w:cantSplit/>
          <w:trHeight w:val="79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r w:rsidRPr="001E7BC0">
              <w:rPr>
                <w:spacing w:val="20"/>
                <w:sz w:val="28"/>
                <w:szCs w:val="28"/>
              </w:rPr>
              <w:t xml:space="preserve">ЗИП для штормтрапа посадочного / посадочного с дл. балясинами / лоцманского, к-т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7490 / 9870 / 13760</w:t>
            </w:r>
          </w:p>
        </w:tc>
      </w:tr>
      <w:tr w:rsidR="001E7BC0" w:rsidRPr="00346B8E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BC0" w:rsidRPr="001E7BC0" w:rsidRDefault="001E7BC0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rPr>
                <w:spacing w:val="20"/>
                <w:sz w:val="28"/>
                <w:szCs w:val="28"/>
              </w:rPr>
            </w:pPr>
            <w:proofErr w:type="spellStart"/>
            <w:r w:rsidRPr="001E7BC0">
              <w:rPr>
                <w:spacing w:val="20"/>
                <w:sz w:val="28"/>
                <w:szCs w:val="28"/>
              </w:rPr>
              <w:t>Банкетка</w:t>
            </w:r>
            <w:proofErr w:type="spellEnd"/>
            <w:r w:rsidRPr="001E7BC0">
              <w:rPr>
                <w:spacing w:val="20"/>
                <w:sz w:val="28"/>
                <w:szCs w:val="28"/>
              </w:rPr>
              <w:t xml:space="preserve"> деревянная для штормтрапа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E7BC0" w:rsidRPr="001E7BC0" w:rsidRDefault="001E7BC0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1E7BC0">
              <w:rPr>
                <w:b/>
                <w:bCs/>
                <w:spacing w:val="20"/>
                <w:sz w:val="28"/>
                <w:szCs w:val="28"/>
              </w:rPr>
              <w:t>9950</w:t>
            </w:r>
          </w:p>
        </w:tc>
      </w:tr>
      <w:tr w:rsidR="003771D3" w:rsidRPr="00346B8E" w:rsidTr="001E7BC0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71D3" w:rsidRPr="001E7BC0" w:rsidRDefault="003771D3" w:rsidP="001E7BC0">
            <w:pPr>
              <w:numPr>
                <w:ilvl w:val="0"/>
                <w:numId w:val="2"/>
              </w:numPr>
              <w:rPr>
                <w:spacing w:val="20"/>
                <w:sz w:val="28"/>
                <w:szCs w:val="28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71D3" w:rsidRPr="001E7BC0" w:rsidRDefault="003771D3" w:rsidP="009164D0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Лестница веревочная, за </w:t>
            </w:r>
            <w:proofErr w:type="spellStart"/>
            <w:r>
              <w:rPr>
                <w:spacing w:val="20"/>
                <w:sz w:val="28"/>
                <w:szCs w:val="28"/>
              </w:rPr>
              <w:t>м.п</w:t>
            </w:r>
            <w:proofErr w:type="spellEnd"/>
            <w:r>
              <w:rPr>
                <w:spacing w:val="20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3771D3" w:rsidRPr="001E7BC0" w:rsidRDefault="003771D3" w:rsidP="009164D0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870</w:t>
            </w:r>
          </w:p>
        </w:tc>
      </w:tr>
    </w:tbl>
    <w:p w:rsidR="00181C7F" w:rsidRDefault="00181C7F" w:rsidP="00B77B3C">
      <w:pPr>
        <w:pStyle w:val="a3"/>
        <w:ind w:left="1080"/>
      </w:pPr>
    </w:p>
    <w:p w:rsidR="00B77B3C" w:rsidRPr="00B77B3C" w:rsidRDefault="00B77B3C" w:rsidP="00B77B3C">
      <w:pPr>
        <w:pStyle w:val="a3"/>
        <w:ind w:left="142"/>
        <w:rPr>
          <w:sz w:val="28"/>
          <w:szCs w:val="28"/>
        </w:rPr>
      </w:pPr>
      <w:r w:rsidRPr="00B77B3C">
        <w:rPr>
          <w:sz w:val="28"/>
          <w:szCs w:val="28"/>
        </w:rPr>
        <w:t>*</w:t>
      </w:r>
      <w:bookmarkStart w:id="1" w:name="_GoBack"/>
      <w:bookmarkEnd w:id="1"/>
      <w:r w:rsidRPr="00B77B3C">
        <w:rPr>
          <w:sz w:val="28"/>
          <w:szCs w:val="28"/>
        </w:rPr>
        <w:t>цену просим уточнять у менеджеров Отдела снабжения</w:t>
      </w:r>
    </w:p>
    <w:sectPr w:rsidR="00B77B3C" w:rsidRPr="00B7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5F3"/>
    <w:multiLevelType w:val="hybridMultilevel"/>
    <w:tmpl w:val="D3308036"/>
    <w:lvl w:ilvl="0" w:tplc="97540F42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4A403B03"/>
    <w:multiLevelType w:val="hybridMultilevel"/>
    <w:tmpl w:val="2B8AD0D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C3"/>
    <w:rsid w:val="000002C3"/>
    <w:rsid w:val="00181C7F"/>
    <w:rsid w:val="001E7BC0"/>
    <w:rsid w:val="003771D3"/>
    <w:rsid w:val="00B77B3C"/>
    <w:rsid w:val="00F6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4AB1-080E-4C21-8D18-3CB7D05B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BC0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1E7BC0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1E7BC0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1E7BC0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1E7BC0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1E7BC0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1E7BC0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1E7BC0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1E7BC0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BC0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1E7BC0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E7BC0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E7BC0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E7BC0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1E7BC0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7BC0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1E7BC0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1E7BC0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B7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5</cp:revision>
  <dcterms:created xsi:type="dcterms:W3CDTF">2019-07-15T11:03:00Z</dcterms:created>
  <dcterms:modified xsi:type="dcterms:W3CDTF">2020-08-13T09:36:00Z</dcterms:modified>
</cp:coreProperties>
</file>