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2F" w:rsidRDefault="0086182F"/>
    <w:tbl>
      <w:tblPr>
        <w:tblW w:w="103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679"/>
        <w:gridCol w:w="1700"/>
      </w:tblGrid>
      <w:tr w:rsidR="0086182F" w:rsidRPr="007C73D1" w:rsidTr="007C73D1">
        <w:trPr>
          <w:cantSplit/>
          <w:trHeight w:val="2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7C73D1" w:rsidRDefault="0086182F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86182F" w:rsidRPr="00DE72B1" w:rsidRDefault="007758AA" w:rsidP="00DE72B1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</w:pPr>
            <w:r w:rsidRPr="00DE72B1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4</w:t>
            </w:r>
            <w:r w:rsidR="0086182F" w:rsidRPr="00DE72B1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.</w:t>
            </w:r>
            <w:r w:rsidR="00DE72B1" w:rsidRPr="00DE72B1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4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DE72B1" w:rsidRDefault="00DE72B1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</w:pPr>
            <w:r w:rsidRPr="00DE72B1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Прочее снабжение</w:t>
            </w:r>
            <w:r w:rsidR="00724360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 xml:space="preserve"> (Изделия разные)</w:t>
            </w:r>
          </w:p>
          <w:p w:rsidR="0086182F" w:rsidRPr="007C73D1" w:rsidRDefault="0086182F" w:rsidP="0086182F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7C73D1" w:rsidRDefault="0086182F" w:rsidP="0086182F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Цена с НДС, руб./ед. изм.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pStyle w:val="a3"/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Багор деревянный</w:t>
            </w:r>
            <w:r>
              <w:rPr>
                <w:spacing w:val="20"/>
                <w:sz w:val="28"/>
                <w:szCs w:val="28"/>
              </w:rPr>
              <w:t>, шт.</w:t>
            </w:r>
            <w:r w:rsidRPr="00DE72B1">
              <w:rPr>
                <w:spacing w:val="20"/>
                <w:sz w:val="28"/>
                <w:szCs w:val="28"/>
              </w:rPr>
              <w:t xml:space="preserve"> </w:t>
            </w:r>
          </w:p>
          <w:p w:rsidR="00DE72B1" w:rsidRDefault="00DE72B1" w:rsidP="00DE72B1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дл.</w:t>
            </w:r>
            <w:r w:rsidRPr="00DE72B1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2</w:t>
            </w:r>
            <w:r>
              <w:rPr>
                <w:spacing w:val="20"/>
                <w:sz w:val="28"/>
                <w:szCs w:val="28"/>
              </w:rPr>
              <w:t xml:space="preserve">,0 </w:t>
            </w:r>
            <w:r w:rsidRPr="00DE72B1">
              <w:rPr>
                <w:spacing w:val="20"/>
                <w:sz w:val="28"/>
                <w:szCs w:val="28"/>
              </w:rPr>
              <w:t>м /</w:t>
            </w:r>
          </w:p>
          <w:p w:rsid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     </w:t>
            </w:r>
            <w:r w:rsidRPr="00DE72B1">
              <w:rPr>
                <w:spacing w:val="20"/>
                <w:sz w:val="28"/>
                <w:szCs w:val="28"/>
              </w:rPr>
              <w:t>3</w:t>
            </w:r>
            <w:r>
              <w:rPr>
                <w:spacing w:val="20"/>
                <w:sz w:val="28"/>
                <w:szCs w:val="28"/>
              </w:rPr>
              <w:t xml:space="preserve">,0 </w:t>
            </w:r>
            <w:r w:rsidRPr="00DE72B1">
              <w:rPr>
                <w:spacing w:val="20"/>
                <w:sz w:val="28"/>
                <w:szCs w:val="28"/>
              </w:rPr>
              <w:t>м /</w:t>
            </w:r>
          </w:p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     </w:t>
            </w:r>
            <w:r w:rsidRPr="00DE72B1">
              <w:rPr>
                <w:spacing w:val="20"/>
                <w:sz w:val="28"/>
                <w:szCs w:val="28"/>
              </w:rPr>
              <w:t>4</w:t>
            </w:r>
            <w:r>
              <w:rPr>
                <w:spacing w:val="20"/>
                <w:sz w:val="28"/>
                <w:szCs w:val="28"/>
              </w:rPr>
              <w:t xml:space="preserve">,0 </w:t>
            </w:r>
            <w:r w:rsidRPr="00DE72B1">
              <w:rPr>
                <w:spacing w:val="20"/>
                <w:sz w:val="28"/>
                <w:szCs w:val="28"/>
              </w:rPr>
              <w:t>м разборный</w:t>
            </w:r>
            <w:r>
              <w:rPr>
                <w:spacing w:val="20"/>
                <w:sz w:val="28"/>
                <w:szCs w:val="28"/>
              </w:rPr>
              <w:t xml:space="preserve"> /</w:t>
            </w:r>
          </w:p>
          <w:p w:rsid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     </w:t>
            </w:r>
            <w:r w:rsidRPr="00DE72B1">
              <w:rPr>
                <w:spacing w:val="20"/>
                <w:sz w:val="28"/>
                <w:szCs w:val="28"/>
              </w:rPr>
              <w:t>5</w:t>
            </w:r>
            <w:r>
              <w:rPr>
                <w:spacing w:val="20"/>
                <w:sz w:val="28"/>
                <w:szCs w:val="28"/>
              </w:rPr>
              <w:t xml:space="preserve">,0 </w:t>
            </w:r>
            <w:r w:rsidRPr="00DE72B1">
              <w:rPr>
                <w:spacing w:val="20"/>
                <w:sz w:val="28"/>
                <w:szCs w:val="28"/>
              </w:rPr>
              <w:t>м разборный /</w:t>
            </w:r>
          </w:p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     </w:t>
            </w:r>
            <w:r w:rsidRPr="00DE72B1">
              <w:rPr>
                <w:spacing w:val="20"/>
                <w:sz w:val="28"/>
                <w:szCs w:val="28"/>
              </w:rPr>
              <w:t>6,0</w:t>
            </w:r>
            <w:r>
              <w:rPr>
                <w:spacing w:val="20"/>
                <w:sz w:val="28"/>
                <w:szCs w:val="28"/>
              </w:rPr>
              <w:t xml:space="preserve"> м разборный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b/>
                <w:bCs/>
                <w:spacing w:val="20"/>
                <w:sz w:val="28"/>
                <w:szCs w:val="28"/>
              </w:rPr>
              <w:t>4380/</w:t>
            </w:r>
          </w:p>
          <w:p w:rsid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b/>
                <w:bCs/>
                <w:spacing w:val="20"/>
                <w:sz w:val="28"/>
                <w:szCs w:val="28"/>
              </w:rPr>
              <w:t>5020/</w:t>
            </w:r>
          </w:p>
          <w:p w:rsid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b/>
                <w:bCs/>
                <w:spacing w:val="20"/>
                <w:sz w:val="28"/>
                <w:szCs w:val="28"/>
              </w:rPr>
              <w:t>6680</w:t>
            </w:r>
            <w:r>
              <w:rPr>
                <w:b/>
                <w:bCs/>
                <w:spacing w:val="20"/>
                <w:sz w:val="28"/>
                <w:szCs w:val="28"/>
              </w:rPr>
              <w:t>/</w:t>
            </w:r>
          </w:p>
          <w:p w:rsid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 xml:space="preserve"> 7930/</w:t>
            </w:r>
          </w:p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 xml:space="preserve"> 9180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proofErr w:type="spellStart"/>
            <w:r w:rsidRPr="00DE72B1">
              <w:rPr>
                <w:spacing w:val="20"/>
                <w:sz w:val="28"/>
                <w:szCs w:val="28"/>
              </w:rPr>
              <w:t>Балластина</w:t>
            </w:r>
            <w:proofErr w:type="spellEnd"/>
            <w:r w:rsidRPr="00DE72B1">
              <w:rPr>
                <w:spacing w:val="2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7 кг"/>
              </w:smartTagPr>
              <w:r w:rsidRPr="00DE72B1">
                <w:rPr>
                  <w:spacing w:val="20"/>
                  <w:sz w:val="28"/>
                  <w:szCs w:val="28"/>
                </w:rPr>
                <w:t>27 кг</w:t>
              </w:r>
            </w:smartTag>
            <w:r w:rsidRPr="00DE72B1">
              <w:rPr>
                <w:spacing w:val="20"/>
                <w:sz w:val="28"/>
                <w:szCs w:val="28"/>
              </w:rPr>
              <w:t xml:space="preserve"> чугун (260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130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130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мм)</w:t>
            </w:r>
            <w:r w:rsidR="0046205E">
              <w:rPr>
                <w:spacing w:val="20"/>
                <w:sz w:val="28"/>
                <w:szCs w:val="28"/>
              </w:rPr>
              <w:t xml:space="preserve"> / 10 кг / 16 кг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6205E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5300</w:t>
            </w:r>
            <w:r w:rsidR="0046205E">
              <w:rPr>
                <w:b/>
                <w:bCs/>
                <w:spacing w:val="20"/>
                <w:sz w:val="28"/>
                <w:szCs w:val="28"/>
              </w:rPr>
              <w:t>/2000/</w:t>
            </w:r>
          </w:p>
          <w:p w:rsidR="00DE72B1" w:rsidRPr="00DE72B1" w:rsidRDefault="0046205E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3200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Беседка для окраски мачт и труб 700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350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1000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10380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Беседка забортная 2000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350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1000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12000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Буй малый (деревянный) д.</w:t>
            </w:r>
            <w:r>
              <w:rPr>
                <w:spacing w:val="20"/>
                <w:sz w:val="28"/>
                <w:szCs w:val="28"/>
              </w:rPr>
              <w:t xml:space="preserve"> 1</w:t>
            </w:r>
            <w:r w:rsidRPr="00DE72B1">
              <w:rPr>
                <w:spacing w:val="20"/>
                <w:sz w:val="28"/>
                <w:szCs w:val="28"/>
              </w:rPr>
              <w:t>80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мм, дл. 600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10300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B64604" w:rsidP="00DE72B1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Буйреп для буя деревянного (п/а </w:t>
            </w:r>
            <w:r w:rsidR="00DE72B1" w:rsidRPr="00DE72B1">
              <w:rPr>
                <w:spacing w:val="20"/>
                <w:sz w:val="28"/>
                <w:szCs w:val="28"/>
              </w:rPr>
              <w:t>10/30</w:t>
            </w:r>
            <w:r>
              <w:rPr>
                <w:spacing w:val="20"/>
                <w:sz w:val="28"/>
                <w:szCs w:val="28"/>
              </w:rPr>
              <w:t xml:space="preserve"> мм</w:t>
            </w:r>
            <w:r w:rsidR="00DE72B1" w:rsidRPr="00DE72B1">
              <w:rPr>
                <w:spacing w:val="20"/>
                <w:sz w:val="28"/>
                <w:szCs w:val="28"/>
              </w:rPr>
              <w:t>) дл. 60</w:t>
            </w:r>
            <w:r w:rsidR="00DE72B1">
              <w:rPr>
                <w:spacing w:val="20"/>
                <w:sz w:val="28"/>
                <w:szCs w:val="28"/>
              </w:rPr>
              <w:t xml:space="preserve"> </w:t>
            </w:r>
            <w:r w:rsidR="00DE72B1" w:rsidRPr="00DE72B1">
              <w:rPr>
                <w:spacing w:val="20"/>
                <w:sz w:val="28"/>
                <w:szCs w:val="28"/>
              </w:rPr>
              <w:t>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4300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Default="00D1453B" w:rsidP="00DE72B1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Конец бросательный</w:t>
            </w:r>
            <w:r w:rsidRPr="00DE72B1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(</w:t>
            </w:r>
            <w:r w:rsidR="00DE72B1" w:rsidRPr="00DE72B1">
              <w:rPr>
                <w:spacing w:val="20"/>
                <w:sz w:val="28"/>
                <w:szCs w:val="28"/>
              </w:rPr>
              <w:t>Выброска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="00DE72B1" w:rsidRPr="00DE72B1">
              <w:rPr>
                <w:spacing w:val="20"/>
                <w:sz w:val="28"/>
                <w:szCs w:val="28"/>
              </w:rPr>
              <w:t>с концом из каната п/а</w:t>
            </w:r>
            <w:r>
              <w:rPr>
                <w:spacing w:val="20"/>
                <w:sz w:val="28"/>
                <w:szCs w:val="28"/>
              </w:rPr>
              <w:t>)</w:t>
            </w:r>
          </w:p>
          <w:p w:rsidR="0046205E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д. 6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 дл. 30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 /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дл. 35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 /</w:t>
            </w:r>
          </w:p>
          <w:p w:rsid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 xml:space="preserve"> </w:t>
            </w:r>
            <w:r w:rsidR="0046205E">
              <w:rPr>
                <w:spacing w:val="20"/>
                <w:sz w:val="28"/>
                <w:szCs w:val="28"/>
              </w:rPr>
              <w:t>дл. 50 м</w:t>
            </w:r>
            <w:r w:rsidRPr="00DE72B1">
              <w:rPr>
                <w:spacing w:val="20"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д. 8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 дл. 25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 /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дл. 30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 xml:space="preserve">м / </w:t>
            </w:r>
          </w:p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д. 8</w:t>
            </w:r>
            <w:r w:rsidR="00D1453B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 дл. 35</w:t>
            </w:r>
            <w:r w:rsidR="00D1453B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</w:t>
            </w:r>
            <w:r w:rsidR="0046205E">
              <w:rPr>
                <w:spacing w:val="20"/>
                <w:sz w:val="28"/>
                <w:szCs w:val="28"/>
              </w:rPr>
              <w:t xml:space="preserve"> / дл. 50 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1453B" w:rsidRDefault="00D1453B" w:rsidP="00DE72B1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</w:p>
          <w:p w:rsidR="00D1453B" w:rsidRDefault="00D1453B" w:rsidP="00DE72B1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</w:p>
          <w:p w:rsidR="0046205E" w:rsidRDefault="00DE72B1" w:rsidP="00DE72B1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1300/1500/</w:t>
            </w:r>
          </w:p>
          <w:p w:rsidR="00DE72B1" w:rsidRPr="00DE72B1" w:rsidRDefault="0046205E" w:rsidP="00DE72B1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1620</w:t>
            </w:r>
            <w:r w:rsidR="00DE72B1" w:rsidRPr="00DE72B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 xml:space="preserve"> 1525/1650/</w:t>
            </w:r>
          </w:p>
          <w:p w:rsidR="00DE72B1" w:rsidRPr="00DE72B1" w:rsidRDefault="00DE72B1" w:rsidP="00DE72B1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1870</w:t>
            </w:r>
            <w:r w:rsidR="0046205E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/2150</w:t>
            </w:r>
          </w:p>
        </w:tc>
      </w:tr>
      <w:tr w:rsidR="0046205E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5E" w:rsidRPr="00DE72B1" w:rsidRDefault="0046205E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6205E" w:rsidRPr="00DE72B1" w:rsidRDefault="0046205E" w:rsidP="00DE72B1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Крюк для растаскивания цепей (</w:t>
            </w:r>
            <w:proofErr w:type="spellStart"/>
            <w:r>
              <w:rPr>
                <w:spacing w:val="20"/>
                <w:sz w:val="28"/>
                <w:szCs w:val="28"/>
              </w:rPr>
              <w:t>абгалдырь</w:t>
            </w:r>
            <w:proofErr w:type="spellEnd"/>
            <w:r>
              <w:rPr>
                <w:spacing w:val="20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6205E" w:rsidRPr="00DE72B1" w:rsidRDefault="0046205E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4400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64604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Лот ручной (лотлинь 50</w:t>
            </w:r>
            <w:r w:rsidR="00D1453B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м). Груз свинец 4</w:t>
            </w:r>
            <w:r w:rsidR="00B64604">
              <w:rPr>
                <w:spacing w:val="20"/>
                <w:sz w:val="28"/>
                <w:szCs w:val="28"/>
              </w:rPr>
              <w:t>,0</w:t>
            </w:r>
            <w:r w:rsidR="00D1453B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 xml:space="preserve">кг </w:t>
            </w:r>
          </w:p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(для т/н судов)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 xml:space="preserve">7100 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Лот ручной (лотлинь 50</w:t>
            </w:r>
            <w:r w:rsidR="00D1453B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м). Груз чугунный 4</w:t>
            </w:r>
            <w:r w:rsidR="00B64604">
              <w:rPr>
                <w:spacing w:val="20"/>
                <w:sz w:val="28"/>
                <w:szCs w:val="28"/>
              </w:rPr>
              <w:t>,0</w:t>
            </w:r>
            <w:r w:rsidR="00D1453B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6500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Лот ручной (лотлинь 50</w:t>
            </w:r>
            <w:r w:rsidR="00D1453B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м). Груз чугунный 2,5</w:t>
            </w:r>
            <w:r w:rsidR="00D1453B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7100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1453B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Рулетка для замера уровня жидкости</w:t>
            </w:r>
          </w:p>
          <w:p w:rsidR="00D1453B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дл. 10</w:t>
            </w:r>
            <w:r w:rsidR="00B64604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м/</w:t>
            </w:r>
          </w:p>
          <w:p w:rsidR="00D1453B" w:rsidRDefault="00B64604" w:rsidP="00DE72B1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дл. </w:t>
            </w:r>
            <w:r w:rsidR="00DE72B1" w:rsidRPr="00DE72B1">
              <w:rPr>
                <w:spacing w:val="20"/>
                <w:sz w:val="28"/>
                <w:szCs w:val="28"/>
              </w:rPr>
              <w:t>20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="00DE72B1" w:rsidRPr="00DE72B1">
              <w:rPr>
                <w:spacing w:val="20"/>
                <w:sz w:val="28"/>
                <w:szCs w:val="28"/>
              </w:rPr>
              <w:t>м/</w:t>
            </w:r>
          </w:p>
          <w:p w:rsidR="00DE72B1" w:rsidRPr="00DE72B1" w:rsidRDefault="00B64604" w:rsidP="00DE72B1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дл. </w:t>
            </w:r>
            <w:r w:rsidR="00DE72B1" w:rsidRPr="00DE72B1">
              <w:rPr>
                <w:spacing w:val="20"/>
                <w:sz w:val="28"/>
                <w:szCs w:val="28"/>
              </w:rPr>
              <w:t>30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="00DE72B1" w:rsidRPr="00DE72B1">
              <w:rPr>
                <w:spacing w:val="20"/>
                <w:sz w:val="28"/>
                <w:szCs w:val="28"/>
              </w:rPr>
              <w:t>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1453B" w:rsidRDefault="00D1453B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D1453B" w:rsidRDefault="00D1453B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  </w:t>
            </w:r>
            <w:r w:rsidR="00DE72B1" w:rsidRPr="00DE72B1">
              <w:rPr>
                <w:b/>
                <w:bCs/>
                <w:spacing w:val="20"/>
                <w:sz w:val="28"/>
                <w:szCs w:val="28"/>
              </w:rPr>
              <w:t>4220/</w:t>
            </w:r>
          </w:p>
          <w:p w:rsidR="00D1453B" w:rsidRDefault="00D1453B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="00DE72B1" w:rsidRPr="00DE72B1">
              <w:rPr>
                <w:b/>
                <w:bCs/>
                <w:spacing w:val="20"/>
                <w:sz w:val="28"/>
                <w:szCs w:val="28"/>
              </w:rPr>
              <w:t xml:space="preserve"> 4700/</w:t>
            </w:r>
          </w:p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 xml:space="preserve"> 5500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 xml:space="preserve">Паста индикаторная </w:t>
            </w:r>
            <w:proofErr w:type="spellStart"/>
            <w:r w:rsidRPr="00DE72B1">
              <w:rPr>
                <w:spacing w:val="20"/>
                <w:sz w:val="28"/>
                <w:szCs w:val="28"/>
                <w:lang w:val="en-US"/>
              </w:rPr>
              <w:t>Kolor</w:t>
            </w:r>
            <w:proofErr w:type="spellEnd"/>
            <w:r w:rsidRPr="00DE72B1">
              <w:rPr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DE72B1">
              <w:rPr>
                <w:spacing w:val="20"/>
                <w:sz w:val="28"/>
                <w:szCs w:val="28"/>
                <w:lang w:val="en-US"/>
              </w:rPr>
              <w:t>Kut</w:t>
            </w:r>
            <w:proofErr w:type="spellEnd"/>
            <w:r w:rsidRPr="00DE72B1">
              <w:rPr>
                <w:spacing w:val="20"/>
                <w:sz w:val="28"/>
                <w:szCs w:val="28"/>
              </w:rPr>
              <w:t xml:space="preserve">: </w:t>
            </w:r>
          </w:p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proofErr w:type="spellStart"/>
            <w:r w:rsidRPr="00DE72B1">
              <w:rPr>
                <w:spacing w:val="20"/>
                <w:sz w:val="28"/>
                <w:szCs w:val="28"/>
              </w:rPr>
              <w:t>водочувствительная</w:t>
            </w:r>
            <w:proofErr w:type="spellEnd"/>
            <w:r w:rsidRPr="00DE72B1">
              <w:rPr>
                <w:spacing w:val="20"/>
                <w:sz w:val="28"/>
                <w:szCs w:val="28"/>
              </w:rPr>
              <w:t xml:space="preserve"> / </w:t>
            </w:r>
            <w:proofErr w:type="spellStart"/>
            <w:r w:rsidRPr="00DE72B1">
              <w:rPr>
                <w:spacing w:val="20"/>
                <w:sz w:val="28"/>
                <w:szCs w:val="28"/>
              </w:rPr>
              <w:t>бензочувствительная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1290</w:t>
            </w:r>
          </w:p>
        </w:tc>
      </w:tr>
      <w:tr w:rsidR="0046205E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5E" w:rsidRPr="00DE72B1" w:rsidRDefault="0046205E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6205E" w:rsidRDefault="0046205E" w:rsidP="0046205E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Строп грузовой простой 1тс (сизаль Ф32мм) 4 м /</w:t>
            </w:r>
          </w:p>
          <w:p w:rsidR="0046205E" w:rsidRDefault="0046205E" w:rsidP="0046205E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6 м /</w:t>
            </w:r>
          </w:p>
          <w:p w:rsidR="0046205E" w:rsidRPr="00DE72B1" w:rsidRDefault="0046205E" w:rsidP="0046205E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8 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6205E" w:rsidRDefault="0046205E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16200</w:t>
            </w:r>
          </w:p>
          <w:p w:rsidR="0046205E" w:rsidRDefault="0046205E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/18000</w:t>
            </w:r>
          </w:p>
          <w:p w:rsidR="0046205E" w:rsidRDefault="0046205E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/19600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64604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Футшток</w:t>
            </w:r>
            <w:r w:rsidR="00B64604">
              <w:rPr>
                <w:spacing w:val="20"/>
                <w:sz w:val="28"/>
                <w:szCs w:val="28"/>
              </w:rPr>
              <w:t xml:space="preserve"> деревянный для замера глубины:</w:t>
            </w:r>
          </w:p>
          <w:p w:rsidR="00B64604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дл. 4</w:t>
            </w:r>
            <w:r w:rsidR="00B64604">
              <w:rPr>
                <w:spacing w:val="20"/>
                <w:sz w:val="28"/>
                <w:szCs w:val="28"/>
              </w:rPr>
              <w:t xml:space="preserve"> </w:t>
            </w:r>
            <w:r w:rsidR="00A0616D">
              <w:rPr>
                <w:spacing w:val="20"/>
                <w:sz w:val="28"/>
                <w:szCs w:val="28"/>
              </w:rPr>
              <w:t>м</w:t>
            </w:r>
            <w:r w:rsidRPr="00DE72B1">
              <w:rPr>
                <w:spacing w:val="20"/>
                <w:sz w:val="28"/>
                <w:szCs w:val="28"/>
              </w:rPr>
              <w:t>/</w:t>
            </w:r>
          </w:p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дл. 6</w:t>
            </w:r>
            <w:r w:rsidR="00B64604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64604" w:rsidRDefault="00B64604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B64604" w:rsidRDefault="00B64604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="00DE72B1" w:rsidRPr="00DE72B1">
              <w:rPr>
                <w:b/>
                <w:bCs/>
                <w:spacing w:val="20"/>
                <w:sz w:val="28"/>
                <w:szCs w:val="28"/>
              </w:rPr>
              <w:t>7800/</w:t>
            </w:r>
          </w:p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 xml:space="preserve"> 9750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 xml:space="preserve">Щит </w:t>
            </w:r>
            <w:proofErr w:type="spellStart"/>
            <w:r w:rsidRPr="00DE72B1">
              <w:rPr>
                <w:spacing w:val="20"/>
                <w:sz w:val="28"/>
                <w:szCs w:val="28"/>
              </w:rPr>
              <w:t>противокрысиный</w:t>
            </w:r>
            <w:proofErr w:type="spellEnd"/>
            <w:r w:rsidRPr="00DE72B1">
              <w:rPr>
                <w:spacing w:val="20"/>
                <w:sz w:val="28"/>
                <w:szCs w:val="28"/>
              </w:rPr>
              <w:t xml:space="preserve"> (</w:t>
            </w:r>
            <w:proofErr w:type="spellStart"/>
            <w:r w:rsidRPr="00DE72B1">
              <w:rPr>
                <w:spacing w:val="20"/>
                <w:sz w:val="28"/>
                <w:szCs w:val="28"/>
              </w:rPr>
              <w:t>крысоотбойник</w:t>
            </w:r>
            <w:proofErr w:type="spellEnd"/>
            <w:r w:rsidRPr="00DE72B1">
              <w:rPr>
                <w:spacing w:val="20"/>
                <w:sz w:val="28"/>
                <w:szCs w:val="28"/>
              </w:rPr>
              <w:t xml:space="preserve">), под </w:t>
            </w:r>
            <w:r w:rsidR="00EB61A0">
              <w:rPr>
                <w:spacing w:val="20"/>
                <w:sz w:val="28"/>
                <w:szCs w:val="28"/>
              </w:rPr>
              <w:t xml:space="preserve">швартовый </w:t>
            </w:r>
            <w:r w:rsidRPr="00DE72B1">
              <w:rPr>
                <w:spacing w:val="20"/>
                <w:sz w:val="28"/>
                <w:szCs w:val="28"/>
              </w:rPr>
              <w:t>канат диаметром: 28,</w:t>
            </w:r>
            <w:r w:rsidR="00EB61A0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40,</w:t>
            </w:r>
            <w:r w:rsidR="00EB61A0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52,</w:t>
            </w:r>
            <w:r w:rsidR="00EB61A0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64,</w:t>
            </w:r>
            <w:r w:rsidR="00EB61A0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80</w:t>
            </w:r>
            <w:r w:rsidR="00EB61A0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1200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61A0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Якорь «кошка» (из прута стали Ø 8</w:t>
            </w:r>
            <w:r w:rsidR="00EB61A0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 xml:space="preserve">мм) с линем </w:t>
            </w:r>
          </w:p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дл. 30</w:t>
            </w:r>
            <w:r w:rsidR="00EB61A0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 (вес изделия 0,5</w:t>
            </w:r>
            <w:r w:rsidR="00EB61A0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кг)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2890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 xml:space="preserve">Якорь «кошка» </w:t>
            </w:r>
            <w:smartTag w:uri="urn:schemas-microsoft-com:office:smarttags" w:element="metricconverter">
              <w:smartTagPr>
                <w:attr w:name="ProductID" w:val="5,5 кг"/>
              </w:smartTagPr>
              <w:r w:rsidRPr="00DE72B1">
                <w:rPr>
                  <w:spacing w:val="20"/>
                  <w:sz w:val="28"/>
                  <w:szCs w:val="28"/>
                </w:rPr>
                <w:t>5,5 кг</w:t>
              </w:r>
            </w:smartTag>
            <w:r w:rsidRPr="00DE72B1">
              <w:rPr>
                <w:spacing w:val="20"/>
                <w:sz w:val="28"/>
                <w:szCs w:val="28"/>
              </w:rPr>
              <w:t xml:space="preserve"> (+ </w:t>
            </w:r>
            <w:proofErr w:type="spellStart"/>
            <w:r w:rsidRPr="00DE72B1">
              <w:rPr>
                <w:spacing w:val="20"/>
                <w:sz w:val="28"/>
                <w:szCs w:val="28"/>
              </w:rPr>
              <w:t>штерт</w:t>
            </w:r>
            <w:proofErr w:type="spellEnd"/>
            <w:r w:rsidRPr="00DE72B1">
              <w:rPr>
                <w:spacing w:val="20"/>
                <w:sz w:val="28"/>
                <w:szCs w:val="28"/>
              </w:rPr>
              <w:t>: канат сизаль 13</w:t>
            </w:r>
            <w:r w:rsidR="00EB61A0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мм, дл. 30</w:t>
            </w:r>
            <w:r w:rsidR="00EB61A0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 xml:space="preserve">м, коуш Р3, скоба Р5, </w:t>
            </w:r>
            <w:proofErr w:type="spellStart"/>
            <w:r w:rsidRPr="00DE72B1">
              <w:rPr>
                <w:spacing w:val="20"/>
                <w:sz w:val="28"/>
                <w:szCs w:val="28"/>
              </w:rPr>
              <w:t>заплетение</w:t>
            </w:r>
            <w:proofErr w:type="spellEnd"/>
            <w:r w:rsidRPr="00DE72B1">
              <w:rPr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DE72B1">
              <w:rPr>
                <w:spacing w:val="20"/>
                <w:sz w:val="28"/>
                <w:szCs w:val="28"/>
              </w:rPr>
              <w:t>огона</w:t>
            </w:r>
            <w:proofErr w:type="spellEnd"/>
            <w:r w:rsidRPr="00DE72B1">
              <w:rPr>
                <w:spacing w:val="20"/>
                <w:sz w:val="28"/>
                <w:szCs w:val="28"/>
              </w:rPr>
              <w:t>, марка)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0616D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6050</w:t>
            </w:r>
          </w:p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(+5100)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Якорь «кошка» 2,5</w:t>
            </w:r>
            <w:r w:rsidR="00EB61A0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4000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Якорь «кошка» 3,5</w:t>
            </w:r>
            <w:r w:rsidR="00EB61A0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4500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Якорь «кошка» 6</w:t>
            </w:r>
            <w:r w:rsidR="00EB61A0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6700</w:t>
            </w:r>
          </w:p>
        </w:tc>
      </w:tr>
      <w:tr w:rsidR="00DE72B1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Якорь «кошка» 10</w:t>
            </w:r>
            <w:r w:rsidR="00EB61A0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8200</w:t>
            </w:r>
          </w:p>
        </w:tc>
      </w:tr>
      <w:tr w:rsidR="00DE72B1" w:rsidRPr="007C73D1" w:rsidTr="00D3670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Якорь «кошка» 15</w:t>
            </w:r>
            <w:r w:rsidR="00EB61A0">
              <w:rPr>
                <w:spacing w:val="20"/>
                <w:sz w:val="28"/>
                <w:szCs w:val="28"/>
              </w:rPr>
              <w:t xml:space="preserve"> </w:t>
            </w:r>
            <w:r w:rsidRPr="00DE72B1">
              <w:rPr>
                <w:spacing w:val="20"/>
                <w:sz w:val="28"/>
                <w:szCs w:val="28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9500</w:t>
            </w:r>
          </w:p>
        </w:tc>
      </w:tr>
      <w:tr w:rsidR="00DE72B1" w:rsidRPr="007C73D1" w:rsidTr="00D36708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1" w:rsidRPr="00DE72B1" w:rsidRDefault="00DE72B1" w:rsidP="00DE72B1">
            <w:pPr>
              <w:numPr>
                <w:ilvl w:val="0"/>
                <w:numId w:val="4"/>
              </w:numPr>
              <w:ind w:hanging="7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rPr>
                <w:spacing w:val="20"/>
                <w:sz w:val="28"/>
                <w:szCs w:val="28"/>
              </w:rPr>
            </w:pPr>
            <w:r w:rsidRPr="00DE72B1">
              <w:rPr>
                <w:spacing w:val="20"/>
                <w:sz w:val="28"/>
                <w:szCs w:val="28"/>
              </w:rPr>
              <w:t>Термометр ТБ-400: диапазон от -50</w:t>
            </w:r>
            <w:r w:rsidRPr="00DE72B1">
              <w:rPr>
                <w:spacing w:val="20"/>
                <w:sz w:val="28"/>
                <w:szCs w:val="28"/>
                <w:vertAlign w:val="superscript"/>
              </w:rPr>
              <w:t>о</w:t>
            </w:r>
            <w:r w:rsidRPr="00DE72B1">
              <w:rPr>
                <w:spacing w:val="20"/>
                <w:sz w:val="28"/>
                <w:szCs w:val="28"/>
              </w:rPr>
              <w:t>С до +50</w:t>
            </w:r>
            <w:r w:rsidRPr="00DE72B1">
              <w:rPr>
                <w:spacing w:val="20"/>
                <w:sz w:val="28"/>
                <w:szCs w:val="28"/>
                <w:vertAlign w:val="superscript"/>
              </w:rPr>
              <w:t>о</w:t>
            </w:r>
            <w:r w:rsidRPr="00DE72B1">
              <w:rPr>
                <w:spacing w:val="20"/>
                <w:sz w:val="28"/>
                <w:szCs w:val="28"/>
              </w:rPr>
              <w:t>С, спиртовой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E72B1" w:rsidRPr="00DE72B1" w:rsidRDefault="00DE72B1" w:rsidP="00DE72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DE72B1">
              <w:rPr>
                <w:b/>
                <w:bCs/>
                <w:spacing w:val="20"/>
                <w:sz w:val="28"/>
                <w:szCs w:val="28"/>
              </w:rPr>
              <w:t>680</w:t>
            </w:r>
          </w:p>
        </w:tc>
      </w:tr>
    </w:tbl>
    <w:p w:rsidR="00E45F07" w:rsidRDefault="00E45F07">
      <w:bookmarkStart w:id="0" w:name="_GoBack"/>
      <w:bookmarkEnd w:id="0"/>
    </w:p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6C35E4" w:rsidRPr="006C35E4" w:rsidRDefault="006C35E4" w:rsidP="006C35E4">
      <w:pPr>
        <w:jc w:val="both"/>
        <w:rPr>
          <w:i/>
          <w:sz w:val="32"/>
          <w:szCs w:val="32"/>
        </w:rPr>
      </w:pPr>
    </w:p>
    <w:sectPr w:rsidR="006C35E4" w:rsidRPr="006C35E4" w:rsidSect="00DE72B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DEF"/>
    <w:multiLevelType w:val="hybridMultilevel"/>
    <w:tmpl w:val="CE30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7140755E"/>
    <w:multiLevelType w:val="hybridMultilevel"/>
    <w:tmpl w:val="A408389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0"/>
    <w:rsid w:val="00063CF6"/>
    <w:rsid w:val="00066D3E"/>
    <w:rsid w:val="00080BEA"/>
    <w:rsid w:val="000B7F8F"/>
    <w:rsid w:val="00125F5D"/>
    <w:rsid w:val="001307EC"/>
    <w:rsid w:val="001325FD"/>
    <w:rsid w:val="00182E6E"/>
    <w:rsid w:val="001A739A"/>
    <w:rsid w:val="001E7491"/>
    <w:rsid w:val="002F17C6"/>
    <w:rsid w:val="003D0EF0"/>
    <w:rsid w:val="003E0DED"/>
    <w:rsid w:val="00443EB9"/>
    <w:rsid w:val="0046205E"/>
    <w:rsid w:val="00613350"/>
    <w:rsid w:val="006C35E4"/>
    <w:rsid w:val="00724360"/>
    <w:rsid w:val="007505E9"/>
    <w:rsid w:val="007758AA"/>
    <w:rsid w:val="007A4975"/>
    <w:rsid w:val="007C73D1"/>
    <w:rsid w:val="0086182F"/>
    <w:rsid w:val="00977F7F"/>
    <w:rsid w:val="00A0616D"/>
    <w:rsid w:val="00A17B00"/>
    <w:rsid w:val="00A20229"/>
    <w:rsid w:val="00AD3D6A"/>
    <w:rsid w:val="00B217E7"/>
    <w:rsid w:val="00B47249"/>
    <w:rsid w:val="00B64604"/>
    <w:rsid w:val="00BB2A36"/>
    <w:rsid w:val="00C341A1"/>
    <w:rsid w:val="00CC130D"/>
    <w:rsid w:val="00D1453B"/>
    <w:rsid w:val="00D36708"/>
    <w:rsid w:val="00D5026D"/>
    <w:rsid w:val="00DE72B1"/>
    <w:rsid w:val="00DF265A"/>
    <w:rsid w:val="00E26B4B"/>
    <w:rsid w:val="00E45F07"/>
    <w:rsid w:val="00EB61A0"/>
    <w:rsid w:val="00EE0612"/>
    <w:rsid w:val="00F4220C"/>
    <w:rsid w:val="00F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58B4-712D-4396-91F2-C4536ED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2F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86182F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86182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86182F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86182F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86182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86182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86182F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86182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2F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6182F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182F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6182F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82F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6182F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6182F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  <w:style w:type="paragraph" w:styleId="a3">
    <w:name w:val="List Paragraph"/>
    <w:basedOn w:val="a"/>
    <w:uiPriority w:val="34"/>
    <w:qFormat/>
    <w:rsid w:val="000B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3</cp:revision>
  <dcterms:created xsi:type="dcterms:W3CDTF">2020-08-07T07:57:00Z</dcterms:created>
  <dcterms:modified xsi:type="dcterms:W3CDTF">2020-08-07T08:02:00Z</dcterms:modified>
</cp:coreProperties>
</file>