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BB2A36" w:rsidP="003D0EF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  <w:r w:rsidR="0086182F"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="00977F7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BB2A36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Фигуры сигнальные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Default="00BB2A36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Ромб Ф300 мм х Н600 мм</w:t>
            </w:r>
          </w:p>
          <w:p w:rsidR="00BB2A36" w:rsidRPr="001A739A" w:rsidRDefault="00BB2A36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Ф600 мм х Н1200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Default="00BB2A36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1550/</w:t>
            </w:r>
          </w:p>
          <w:p w:rsidR="00BB2A36" w:rsidRPr="001A739A" w:rsidRDefault="00BB2A36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1760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2A36" w:rsidRDefault="00BB2A36" w:rsidP="00BB2A36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Шар</w:t>
            </w:r>
            <w:r>
              <w:rPr>
                <w:spacing w:val="20"/>
                <w:sz w:val="28"/>
                <w:szCs w:val="28"/>
              </w:rPr>
              <w:t xml:space="preserve"> Ф300 мм </w:t>
            </w:r>
          </w:p>
          <w:p w:rsidR="003D0EF0" w:rsidRPr="001A739A" w:rsidRDefault="00BB2A36" w:rsidP="00BB2A36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</w:t>
            </w:r>
            <w:r>
              <w:rPr>
                <w:spacing w:val="20"/>
                <w:sz w:val="28"/>
                <w:szCs w:val="28"/>
              </w:rPr>
              <w:t>Ф600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2A36" w:rsidRDefault="00BB2A36" w:rsidP="00BB2A36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1550/</w:t>
            </w:r>
          </w:p>
          <w:p w:rsidR="003D0EF0" w:rsidRPr="001A739A" w:rsidRDefault="00BB2A36" w:rsidP="00BB2A36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1760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2A36" w:rsidRDefault="00BB2A36" w:rsidP="00BB2A36">
            <w:pPr>
              <w:rPr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Конус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Ф300 мм </w:t>
            </w:r>
          </w:p>
          <w:p w:rsidR="003D0EF0" w:rsidRPr="001A739A" w:rsidRDefault="00BB2A36" w:rsidP="00BB2A36">
            <w:pPr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</w:t>
            </w:r>
            <w:r>
              <w:rPr>
                <w:spacing w:val="20"/>
                <w:sz w:val="28"/>
                <w:szCs w:val="28"/>
              </w:rPr>
              <w:t xml:space="preserve">   </w:t>
            </w:r>
            <w:r>
              <w:rPr>
                <w:spacing w:val="20"/>
                <w:sz w:val="28"/>
                <w:szCs w:val="28"/>
              </w:rPr>
              <w:t>Ф600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2A36" w:rsidRDefault="00BB2A36" w:rsidP="00BB2A36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1550/</w:t>
            </w:r>
          </w:p>
          <w:p w:rsidR="003D0EF0" w:rsidRPr="001A739A" w:rsidRDefault="00BB2A36" w:rsidP="00BB2A36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1760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2A36" w:rsidRDefault="00BB2A36" w:rsidP="00BB2A36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Цилиндр </w:t>
            </w:r>
            <w:r>
              <w:rPr>
                <w:spacing w:val="20"/>
                <w:sz w:val="28"/>
                <w:szCs w:val="28"/>
              </w:rPr>
              <w:t>Ф300 мм х Н600 мм</w:t>
            </w:r>
          </w:p>
          <w:p w:rsidR="003D0EF0" w:rsidRPr="001A739A" w:rsidRDefault="00BB2A36" w:rsidP="00BB2A36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</w:t>
            </w:r>
            <w:r>
              <w:rPr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Ф600 мм х Н1200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2A36" w:rsidRDefault="00BB2A36" w:rsidP="00BB2A36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1550/</w:t>
            </w:r>
          </w:p>
          <w:p w:rsidR="003D0EF0" w:rsidRPr="001A739A" w:rsidRDefault="00BB2A36" w:rsidP="00BB2A36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1760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BB2A36" w:rsidP="00BB2A36">
            <w:pPr>
              <w:rPr>
                <w:spacing w:val="20"/>
                <w:sz w:val="28"/>
                <w:szCs w:val="28"/>
              </w:rPr>
            </w:pPr>
            <w:proofErr w:type="spellStart"/>
            <w:r>
              <w:rPr>
                <w:spacing w:val="20"/>
                <w:sz w:val="28"/>
                <w:szCs w:val="28"/>
              </w:rPr>
              <w:t>Клевант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НИМБ.743652.001 (811-30.174)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BB2A36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995</w:t>
            </w:r>
            <w:bookmarkStart w:id="0" w:name="_GoBack"/>
            <w:bookmarkEnd w:id="0"/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25F5D"/>
    <w:rsid w:val="001A739A"/>
    <w:rsid w:val="003D0EF0"/>
    <w:rsid w:val="003E0DED"/>
    <w:rsid w:val="00613350"/>
    <w:rsid w:val="007505E9"/>
    <w:rsid w:val="0086182F"/>
    <w:rsid w:val="00977F7F"/>
    <w:rsid w:val="00BB2A36"/>
    <w:rsid w:val="00C341A1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6</cp:revision>
  <dcterms:created xsi:type="dcterms:W3CDTF">2019-07-31T13:23:00Z</dcterms:created>
  <dcterms:modified xsi:type="dcterms:W3CDTF">2019-08-01T10:51:00Z</dcterms:modified>
</cp:coreProperties>
</file>