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1036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  <w:gridCol w:w="1700"/>
      </w:tblGrid>
      <w:tr w:rsidR="0086182F" w:rsidRPr="0086182F" w:rsidTr="003D0EF0"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6182F" w:rsidRPr="0086182F" w:rsidRDefault="00BB2A36" w:rsidP="001325FD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  <w:r w:rsidR="0086182F"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="001325F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Default="00E34F0A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Штурманский инструмент</w:t>
            </w:r>
            <w:bookmarkStart w:id="0" w:name="_GoBack"/>
            <w:bookmarkEnd w:id="0"/>
          </w:p>
          <w:p w:rsidR="0086182F" w:rsidRPr="0086182F" w:rsidRDefault="0086182F" w:rsidP="0086182F">
            <w:pPr>
              <w:jc w:val="center"/>
              <w:rPr>
                <w:rFonts w:eastAsia="Arial Unicode M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4C0645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1325FD" w:rsidRPr="0086182F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Анемометр ручной электронный АРЭ (состоит из датчика и пульта)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26000</w:t>
            </w:r>
          </w:p>
        </w:tc>
      </w:tr>
      <w:tr w:rsidR="001325FD" w:rsidRPr="0086182F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Барометр-анероид БАММ-1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18600</w:t>
            </w:r>
          </w:p>
        </w:tc>
      </w:tr>
      <w:tr w:rsidR="001325FD" w:rsidRPr="0086182F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Грузик для карт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1400</w:t>
            </w:r>
          </w:p>
        </w:tc>
      </w:tr>
      <w:tr w:rsidR="001325FD" w:rsidRPr="001325FD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Линейка параллельная </w:t>
            </w:r>
          </w:p>
          <w:p w:rsid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дл.</w:t>
            </w:r>
            <w:r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380</w:t>
            </w:r>
            <w:r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мм </w:t>
            </w:r>
            <w:r>
              <w:rPr>
                <w:rFonts w:eastAsia="Arial Unicode MS"/>
                <w:spacing w:val="20"/>
                <w:sz w:val="28"/>
                <w:szCs w:val="28"/>
              </w:rPr>
              <w:t>и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мп. </w:t>
            </w:r>
          </w:p>
          <w:p w:rsid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rFonts w:eastAsia="Arial Unicode MS"/>
                <w:spacing w:val="20"/>
                <w:sz w:val="28"/>
                <w:szCs w:val="28"/>
              </w:rPr>
              <w:t>дл. 450 мм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pacing w:val="20"/>
                <w:sz w:val="28"/>
                <w:szCs w:val="28"/>
              </w:rPr>
              <w:t>и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мп. </w:t>
            </w:r>
          </w:p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дл. 450</w:t>
            </w:r>
            <w:r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мм РФ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  <w:p w:rsid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3400/</w:t>
            </w:r>
          </w:p>
          <w:p w:rsid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4200/</w:t>
            </w:r>
          </w:p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7200</w:t>
            </w:r>
          </w:p>
        </w:tc>
      </w:tr>
      <w:tr w:rsidR="001325FD" w:rsidRPr="001325FD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1325FD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Лупа ЛПК-471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1200</w:t>
            </w:r>
          </w:p>
        </w:tc>
      </w:tr>
      <w:tr w:rsidR="001325FD" w:rsidRPr="001325FD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Кренометр КМ,</w:t>
            </w:r>
            <w:r w:rsidRPr="001325FD">
              <w:rPr>
                <w:spacing w:val="20"/>
                <w:sz w:val="28"/>
                <w:szCs w:val="28"/>
              </w:rPr>
              <w:t xml:space="preserve"> РС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10000</w:t>
            </w:r>
          </w:p>
        </w:tc>
      </w:tr>
      <w:tr w:rsidR="001325FD" w:rsidRPr="001325FD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E26B4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Штурманский транспортир </w:t>
            </w:r>
            <w:r w:rsidR="00E26B4B">
              <w:rPr>
                <w:rFonts w:eastAsia="Arial Unicode MS"/>
                <w:spacing w:val="20"/>
                <w:sz w:val="28"/>
                <w:szCs w:val="28"/>
              </w:rPr>
              <w:t>и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мп. / 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2400/4900</w:t>
            </w:r>
          </w:p>
        </w:tc>
      </w:tr>
      <w:tr w:rsidR="001325FD" w:rsidRPr="001325FD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Измеритель дл.180</w:t>
            </w:r>
            <w:r w:rsidR="00E26B4B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мм /дл. 200</w:t>
            </w:r>
            <w:r w:rsidR="00E26B4B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2400/2800</w:t>
            </w:r>
          </w:p>
        </w:tc>
      </w:tr>
      <w:tr w:rsidR="001325FD" w:rsidRPr="0086182F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Бинокль </w:t>
            </w:r>
            <w:r w:rsidRPr="001325FD">
              <w:rPr>
                <w:rFonts w:eastAsia="Arial Unicode MS"/>
                <w:spacing w:val="20"/>
                <w:sz w:val="28"/>
                <w:szCs w:val="28"/>
                <w:lang w:val="en-US"/>
              </w:rPr>
              <w:t>VEBER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 БПЦ 12х50</w:t>
            </w:r>
            <w:r w:rsidR="00E26B4B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  <w:lang w:val="en-US"/>
              </w:rPr>
              <w:t>VM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3800</w:t>
            </w:r>
          </w:p>
        </w:tc>
      </w:tr>
      <w:tr w:rsidR="001325FD" w:rsidRPr="0086182F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Бинокль </w:t>
            </w:r>
            <w:r w:rsidRPr="001325FD">
              <w:rPr>
                <w:rFonts w:eastAsia="Arial Unicode MS"/>
                <w:spacing w:val="20"/>
                <w:sz w:val="28"/>
                <w:szCs w:val="28"/>
                <w:lang w:val="en-US"/>
              </w:rPr>
              <w:t>VEBER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 БПЦ 7х50</w:t>
            </w:r>
            <w:r w:rsidR="00E26B4B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  <w:lang w:val="en-US"/>
              </w:rPr>
              <w:t>VM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3480</w:t>
            </w:r>
          </w:p>
        </w:tc>
      </w:tr>
      <w:tr w:rsidR="001325FD" w:rsidRPr="0086182F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Секундомер СОПпр-2А-2-010 однокнопочный простого действия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5290</w:t>
            </w:r>
          </w:p>
        </w:tc>
      </w:tr>
      <w:tr w:rsidR="001325FD" w:rsidRPr="0086182F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 xml:space="preserve">Секундомер СОСпр-2Б-2-010 двухкнопочный суммирующего действия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5970</w:t>
            </w:r>
          </w:p>
        </w:tc>
      </w:tr>
      <w:tr w:rsidR="001325FD" w:rsidRPr="0086182F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E26B4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Рында судовая д.</w:t>
            </w:r>
            <w:r w:rsidR="00E26B4B">
              <w:rPr>
                <w:rFonts w:eastAsia="Arial Unicode MS"/>
                <w:spacing w:val="20"/>
                <w:sz w:val="28"/>
                <w:szCs w:val="28"/>
              </w:rPr>
              <w:t xml:space="preserve"> 3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00</w:t>
            </w:r>
            <w:r w:rsidR="00E26B4B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325FD">
              <w:rPr>
                <w:rFonts w:eastAsia="Arial Unicode MS"/>
                <w:spacing w:val="20"/>
                <w:sz w:val="28"/>
                <w:szCs w:val="28"/>
              </w:rPr>
              <w:t>мм, РС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40900</w:t>
            </w:r>
          </w:p>
        </w:tc>
      </w:tr>
      <w:tr w:rsidR="001325FD" w:rsidRPr="0086182F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86182F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spacing w:val="20"/>
                <w:sz w:val="28"/>
                <w:szCs w:val="28"/>
              </w:rPr>
              <w:t>Часы судовые 5-ЧМ М3 с центральной секундной стрелкой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325FD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325FD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17700</w:t>
            </w:r>
          </w:p>
        </w:tc>
      </w:tr>
    </w:tbl>
    <w:p w:rsidR="00E45F07" w:rsidRDefault="00E45F07"/>
    <w:p w:rsidR="00CC130D" w:rsidRDefault="00CC130D"/>
    <w:sectPr w:rsidR="00CC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80BEA"/>
    <w:rsid w:val="00125F5D"/>
    <w:rsid w:val="001325FD"/>
    <w:rsid w:val="001A739A"/>
    <w:rsid w:val="002F17C6"/>
    <w:rsid w:val="003D0EF0"/>
    <w:rsid w:val="003E0DED"/>
    <w:rsid w:val="00613350"/>
    <w:rsid w:val="007505E9"/>
    <w:rsid w:val="0086182F"/>
    <w:rsid w:val="00977F7F"/>
    <w:rsid w:val="00AD3D6A"/>
    <w:rsid w:val="00B217E7"/>
    <w:rsid w:val="00BB2A36"/>
    <w:rsid w:val="00C341A1"/>
    <w:rsid w:val="00CC130D"/>
    <w:rsid w:val="00E26B4B"/>
    <w:rsid w:val="00E34F0A"/>
    <w:rsid w:val="00E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11</cp:revision>
  <dcterms:created xsi:type="dcterms:W3CDTF">2019-07-31T13:23:00Z</dcterms:created>
  <dcterms:modified xsi:type="dcterms:W3CDTF">2019-08-05T09:20:00Z</dcterms:modified>
</cp:coreProperties>
</file>